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86" w:rsidRPr="00150B32" w:rsidRDefault="005E0C86" w:rsidP="00D5547B">
      <w:pPr>
        <w:spacing w:before="240" w:line="240" w:lineRule="exact"/>
        <w:jc w:val="center"/>
        <w:rPr>
          <w:rFonts w:asciiTheme="minorHAnsi" w:eastAsiaTheme="minorEastAsia" w:hAnsiTheme="minorHAnsi"/>
          <w:b/>
        </w:rPr>
      </w:pPr>
      <w:bookmarkStart w:id="0" w:name="_GoBack"/>
      <w:bookmarkEnd w:id="0"/>
      <w:r w:rsidRPr="00395F9A">
        <w:rPr>
          <w:rFonts w:ascii="Century" w:eastAsia="Osaka" w:hAnsi="Century"/>
          <w:b/>
        </w:rPr>
        <w:t>I</w:t>
      </w:r>
      <w:r w:rsidRPr="00150B32">
        <w:rPr>
          <w:rFonts w:asciiTheme="minorHAnsi" w:eastAsiaTheme="minorEastAsia" w:hAnsiTheme="minorHAnsi"/>
          <w:b/>
        </w:rPr>
        <w:t>DW ’2</w:t>
      </w:r>
      <w:r w:rsidR="0020454F">
        <w:rPr>
          <w:rFonts w:asciiTheme="minorHAnsi" w:eastAsiaTheme="minorEastAsia" w:hAnsiTheme="minorHAnsi"/>
          <w:b/>
        </w:rPr>
        <w:t>5</w:t>
      </w:r>
      <w:r w:rsidRPr="00150B32">
        <w:rPr>
          <w:rFonts w:asciiTheme="minorHAnsi" w:eastAsiaTheme="minorEastAsia" w:hAnsiTheme="minorHAnsi"/>
          <w:b/>
        </w:rPr>
        <w:t xml:space="preserve"> </w:t>
      </w:r>
      <w:r w:rsidRPr="00150B32">
        <w:rPr>
          <w:rFonts w:asciiTheme="minorHAnsi" w:eastAsiaTheme="minorEastAsia" w:hAnsiTheme="minorHAnsi"/>
          <w:b/>
        </w:rPr>
        <w:t>展示会　出展申込書</w:t>
      </w:r>
    </w:p>
    <w:p w:rsidR="005E0C86" w:rsidRPr="00150B32" w:rsidRDefault="005E0C86" w:rsidP="005E0C86">
      <w:pPr>
        <w:spacing w:line="240" w:lineRule="exact"/>
        <w:rPr>
          <w:rFonts w:asciiTheme="minorHAnsi" w:eastAsiaTheme="minorEastAsia" w:hAnsiTheme="minorHAnsi"/>
          <w:sz w:val="20"/>
        </w:rPr>
      </w:pPr>
      <w:r w:rsidRPr="00150B32">
        <w:rPr>
          <w:rFonts w:asciiTheme="minorHAnsi" w:eastAsiaTheme="minorEastAsia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3BFDCD" wp14:editId="31848FA8">
                <wp:simplePos x="0" y="0"/>
                <wp:positionH relativeFrom="column">
                  <wp:posOffset>232410</wp:posOffset>
                </wp:positionH>
                <wp:positionV relativeFrom="paragraph">
                  <wp:posOffset>40508</wp:posOffset>
                </wp:positionV>
                <wp:extent cx="5791200" cy="628650"/>
                <wp:effectExtent l="0" t="0" r="19050" b="1905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0C86" w:rsidRPr="0074541E" w:rsidRDefault="005E0C86" w:rsidP="005E0C86">
                            <w:pPr>
                              <w:autoSpaceDE w:val="0"/>
                              <w:autoSpaceDN w:val="0"/>
                              <w:adjustRightInd w:val="0"/>
                              <w:ind w:left="348" w:firstLine="12"/>
                              <w:jc w:val="left"/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</w:pP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>〒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>162-0055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 xml:space="preserve">　東京都新宿区余丁町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>11-1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 xml:space="preserve">　枝ビル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 xml:space="preserve">2F 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 xml:space="preserve">　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 xml:space="preserve"> (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>株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>)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>バイリンガル･グループ内</w:t>
                            </w:r>
                          </w:p>
                          <w:p w:rsidR="005E0C86" w:rsidRPr="0074541E" w:rsidRDefault="005E0C86" w:rsidP="005E0C86">
                            <w:pPr>
                              <w:autoSpaceDE w:val="0"/>
                              <w:autoSpaceDN w:val="0"/>
                              <w:adjustRightInd w:val="0"/>
                              <w:ind w:left="348" w:firstLine="12"/>
                              <w:jc w:val="left"/>
                              <w:rPr>
                                <w:rFonts w:asciiTheme="minorHAnsi" w:eastAsiaTheme="minorEastAsia" w:hAnsiTheme="minorHAnsi"/>
                                <w:color w:val="000000"/>
                              </w:rPr>
                            </w:pP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ab/>
                            </w:r>
                            <w:r w:rsidRPr="0074541E">
                              <w:rPr>
                                <w:rFonts w:asciiTheme="minorHAnsi" w:eastAsiaTheme="minorEastAsia" w:hAnsiTheme="minorHAnsi" w:cs="Arial"/>
                                <w:color w:val="000000"/>
                                <w:kern w:val="0"/>
                                <w:sz w:val="21"/>
                              </w:rPr>
                              <w:t xml:space="preserve">IDW </w:t>
                            </w:r>
                            <w:r w:rsidRPr="0074541E">
                              <w:rPr>
                                <w:rFonts w:asciiTheme="minorHAnsi" w:eastAsiaTheme="minorEastAsia" w:hAnsiTheme="minorHAnsi" w:cs="Arial"/>
                                <w:kern w:val="0"/>
                                <w:sz w:val="21"/>
                              </w:rPr>
                              <w:t>’</w:t>
                            </w:r>
                            <w:r w:rsidR="00486759" w:rsidRPr="0074541E">
                              <w:rPr>
                                <w:rFonts w:asciiTheme="minorHAnsi" w:eastAsiaTheme="minorEastAsia" w:hAnsiTheme="minorHAnsi" w:cs="Arial"/>
                                <w:kern w:val="0"/>
                                <w:sz w:val="21"/>
                              </w:rPr>
                              <w:t>2</w:t>
                            </w:r>
                            <w:r w:rsidR="005F43AF">
                              <w:rPr>
                                <w:rFonts w:asciiTheme="minorHAnsi" w:eastAsiaTheme="minorEastAsia" w:hAnsiTheme="minorHAnsi" w:cs="Arial"/>
                                <w:kern w:val="0"/>
                                <w:sz w:val="21"/>
                              </w:rPr>
                              <w:t>5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kern w:val="0"/>
                                <w:sz w:val="21"/>
                              </w:rPr>
                              <w:t>事務局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 xml:space="preserve">  Tel: 03-5315-0453       E-mail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>：</w:t>
                            </w:r>
                            <w:r w:rsidRPr="0074541E">
                              <w:rPr>
                                <w:rFonts w:asciiTheme="minorHAnsi" w:eastAsiaTheme="minorEastAsia" w:hAnsiTheme="minorHAnsi"/>
                                <w:color w:val="000000"/>
                                <w:kern w:val="0"/>
                                <w:sz w:val="21"/>
                              </w:rPr>
                              <w:t>idw@idw.or.jp</w:t>
                            </w:r>
                          </w:p>
                          <w:p w:rsidR="005E0C86" w:rsidRPr="0074541E" w:rsidRDefault="005E0C86" w:rsidP="005E0C86">
                            <w:pPr>
                              <w:rPr>
                                <w:rFonts w:asciiTheme="minorHAnsi" w:eastAsiaTheme="minorEastAsia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BFDCD" id="AutoShape 2" o:spid="_x0000_s1026" style="position:absolute;left:0;text-align:left;margin-left:18.3pt;margin-top:3.2pt;width:45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" o:allowincell="f">
                <v:textbox>
                  <w:txbxContent>
                    <w:p w:rsidR="005E0C86" w:rsidRPr="0074541E" w:rsidRDefault="005E0C86" w:rsidP="005E0C86">
                      <w:pPr>
                        <w:autoSpaceDE w:val="0"/>
                        <w:autoSpaceDN w:val="0"/>
                        <w:adjustRightInd w:val="0"/>
                        <w:ind w:left="348" w:firstLine="12"/>
                        <w:jc w:val="left"/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</w:pP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>〒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>162-0055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 xml:space="preserve">　東京都新宿区余丁町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>11-1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 xml:space="preserve">　枝ビル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 xml:space="preserve">2F 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 xml:space="preserve">　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 xml:space="preserve"> (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>株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>)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>バイリンガル･グループ内</w:t>
                      </w:r>
                    </w:p>
                    <w:p w:rsidR="005E0C86" w:rsidRPr="0074541E" w:rsidRDefault="005E0C86" w:rsidP="005E0C86">
                      <w:pPr>
                        <w:autoSpaceDE w:val="0"/>
                        <w:autoSpaceDN w:val="0"/>
                        <w:adjustRightInd w:val="0"/>
                        <w:ind w:left="348" w:firstLine="12"/>
                        <w:jc w:val="left"/>
                        <w:rPr>
                          <w:rFonts w:asciiTheme="minorHAnsi" w:eastAsiaTheme="minorEastAsia" w:hAnsiTheme="minorHAnsi"/>
                          <w:color w:val="000000"/>
                        </w:rPr>
                      </w:pP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ab/>
                      </w:r>
                      <w:r w:rsidRPr="0074541E">
                        <w:rPr>
                          <w:rFonts w:asciiTheme="minorHAnsi" w:eastAsiaTheme="minorEastAsia" w:hAnsiTheme="minorHAnsi" w:cs="Arial"/>
                          <w:color w:val="000000"/>
                          <w:kern w:val="0"/>
                          <w:sz w:val="21"/>
                        </w:rPr>
                        <w:t xml:space="preserve">IDW </w:t>
                      </w:r>
                      <w:r w:rsidRPr="0074541E">
                        <w:rPr>
                          <w:rFonts w:asciiTheme="minorHAnsi" w:eastAsiaTheme="minorEastAsia" w:hAnsiTheme="minorHAnsi" w:cs="Arial"/>
                          <w:kern w:val="0"/>
                          <w:sz w:val="21"/>
                        </w:rPr>
                        <w:t>’</w:t>
                      </w:r>
                      <w:r w:rsidR="00486759" w:rsidRPr="0074541E">
                        <w:rPr>
                          <w:rFonts w:asciiTheme="minorHAnsi" w:eastAsiaTheme="minorEastAsia" w:hAnsiTheme="minorHAnsi" w:cs="Arial"/>
                          <w:kern w:val="0"/>
                          <w:sz w:val="21"/>
                        </w:rPr>
                        <w:t>2</w:t>
                      </w:r>
                      <w:r w:rsidR="005F43AF">
                        <w:rPr>
                          <w:rFonts w:asciiTheme="minorHAnsi" w:eastAsiaTheme="minorEastAsia" w:hAnsiTheme="minorHAnsi" w:cs="Arial"/>
                          <w:kern w:val="0"/>
                          <w:sz w:val="21"/>
                        </w:rPr>
                        <w:t>5</w:t>
                      </w:r>
                      <w:bookmarkStart w:id="1" w:name="_GoBack"/>
                      <w:bookmarkEnd w:id="1"/>
                      <w:r w:rsidRPr="0074541E">
                        <w:rPr>
                          <w:rFonts w:asciiTheme="minorHAnsi" w:eastAsiaTheme="minorEastAsia" w:hAnsiTheme="minorHAnsi"/>
                          <w:kern w:val="0"/>
                          <w:sz w:val="21"/>
                        </w:rPr>
                        <w:t>事務局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 xml:space="preserve">  Tel: 03-5315-0453       E-mail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>：</w:t>
                      </w:r>
                      <w:r w:rsidRPr="0074541E">
                        <w:rPr>
                          <w:rFonts w:asciiTheme="minorHAnsi" w:eastAsiaTheme="minorEastAsia" w:hAnsiTheme="minorHAnsi"/>
                          <w:color w:val="000000"/>
                          <w:kern w:val="0"/>
                          <w:sz w:val="21"/>
                        </w:rPr>
                        <w:t>idw@idw.or.jp</w:t>
                      </w:r>
                    </w:p>
                    <w:p w:rsidR="005E0C86" w:rsidRPr="0074541E" w:rsidRDefault="005E0C86" w:rsidP="005E0C86">
                      <w:pPr>
                        <w:rPr>
                          <w:rFonts w:asciiTheme="minorHAnsi" w:eastAsiaTheme="minorEastAsia" w:hAnsi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E0C86" w:rsidRPr="00150B32" w:rsidRDefault="005E0C86" w:rsidP="005E0C86">
      <w:pPr>
        <w:spacing w:line="240" w:lineRule="exact"/>
        <w:rPr>
          <w:rFonts w:asciiTheme="minorHAnsi" w:eastAsiaTheme="minorEastAsia" w:hAnsiTheme="minorHAnsi"/>
          <w:sz w:val="20"/>
        </w:rPr>
      </w:pPr>
      <w:r w:rsidRPr="00150B32">
        <w:rPr>
          <w:rFonts w:asciiTheme="minorHAnsi" w:eastAsiaTheme="minorEastAsia" w:hAnsiTheme="minorHAnsi"/>
          <w:sz w:val="20"/>
        </w:rPr>
        <w:t xml:space="preserve">　　　　　</w:t>
      </w:r>
    </w:p>
    <w:p w:rsidR="005E0C86" w:rsidRPr="00150B32" w:rsidRDefault="005E0C86" w:rsidP="005E0C86">
      <w:pPr>
        <w:spacing w:line="240" w:lineRule="exact"/>
        <w:rPr>
          <w:rFonts w:asciiTheme="minorHAnsi" w:eastAsiaTheme="minorEastAsia" w:hAnsiTheme="minorHAnsi"/>
          <w:sz w:val="20"/>
        </w:rPr>
      </w:pPr>
    </w:p>
    <w:p w:rsidR="005E0C86" w:rsidRPr="00150B32" w:rsidRDefault="005E0C86" w:rsidP="005E0C86">
      <w:pPr>
        <w:spacing w:line="240" w:lineRule="exact"/>
        <w:rPr>
          <w:rFonts w:asciiTheme="minorHAnsi" w:eastAsiaTheme="minorEastAsia" w:hAnsiTheme="minorHAnsi"/>
          <w:sz w:val="20"/>
        </w:rPr>
      </w:pPr>
    </w:p>
    <w:p w:rsidR="005E0C86" w:rsidRPr="00150B32" w:rsidRDefault="005E0C86" w:rsidP="005E0C86">
      <w:pPr>
        <w:spacing w:line="240" w:lineRule="exact"/>
        <w:rPr>
          <w:rFonts w:asciiTheme="minorHAnsi" w:eastAsiaTheme="minorEastAsia" w:hAnsiTheme="minorHAnsi"/>
          <w:sz w:val="20"/>
        </w:rPr>
      </w:pPr>
    </w:p>
    <w:p w:rsidR="005E0C86" w:rsidRPr="00150B32" w:rsidRDefault="005E0C86" w:rsidP="005E0C86">
      <w:pPr>
        <w:spacing w:line="240" w:lineRule="exact"/>
        <w:rPr>
          <w:rFonts w:asciiTheme="minorHAnsi" w:eastAsiaTheme="minorEastAsia" w:hAnsiTheme="minorHAnsi"/>
          <w:sz w:val="20"/>
        </w:rPr>
      </w:pPr>
      <w:r w:rsidRPr="00150B32">
        <w:rPr>
          <w:rFonts w:ascii="Cambria Math" w:eastAsiaTheme="minorEastAsia" w:hAnsi="Cambria Math" w:cs="Cambria Math"/>
          <w:sz w:val="20"/>
        </w:rPr>
        <w:t>◆</w:t>
      </w:r>
      <w:r w:rsidRPr="00150B32">
        <w:rPr>
          <w:rFonts w:asciiTheme="minorHAnsi" w:eastAsiaTheme="minorEastAsia" w:hAnsiTheme="minorHAnsi" w:cs="Arial"/>
          <w:bCs/>
          <w:sz w:val="20"/>
        </w:rPr>
        <w:t>IDW ’2</w:t>
      </w:r>
      <w:r w:rsidR="0020454F">
        <w:rPr>
          <w:rFonts w:asciiTheme="minorHAnsi" w:eastAsiaTheme="minorEastAsia" w:hAnsiTheme="minorHAnsi" w:cs="Arial"/>
          <w:bCs/>
          <w:sz w:val="20"/>
        </w:rPr>
        <w:t>5</w:t>
      </w:r>
      <w:r w:rsidRPr="00150B32">
        <w:rPr>
          <w:rFonts w:asciiTheme="minorHAnsi" w:eastAsiaTheme="minorEastAsia" w:hAnsiTheme="minorHAnsi"/>
          <w:sz w:val="20"/>
        </w:rPr>
        <w:t>へ出展を申し込みます。</w:t>
      </w:r>
    </w:p>
    <w:tbl>
      <w:tblPr>
        <w:tblStyle w:val="a3"/>
        <w:tblW w:w="9776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547"/>
        <w:gridCol w:w="1203"/>
        <w:gridCol w:w="356"/>
        <w:gridCol w:w="1276"/>
        <w:gridCol w:w="1276"/>
        <w:gridCol w:w="3118"/>
      </w:tblGrid>
      <w:tr w:rsidR="005E0C86" w:rsidRPr="00150B32" w:rsidTr="001C7885">
        <w:tc>
          <w:tcPr>
            <w:tcW w:w="2547" w:type="dxa"/>
          </w:tcPr>
          <w:p w:rsidR="005E0C86" w:rsidRPr="00150B32" w:rsidRDefault="005E0C86" w:rsidP="001C7885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出展社名</w:t>
            </w:r>
            <w:r w:rsidR="001C7885" w:rsidRPr="00150B32">
              <w:rPr>
                <w:rFonts w:asciiTheme="minorHAnsi" w:eastAsiaTheme="minorEastAsia" w:hAnsiTheme="minorHAnsi"/>
                <w:sz w:val="20"/>
              </w:rPr>
              <w:t>(</w:t>
            </w:r>
            <w:r w:rsidRPr="00150B32">
              <w:rPr>
                <w:rFonts w:asciiTheme="minorHAnsi" w:eastAsiaTheme="minorEastAsia" w:hAnsiTheme="minorHAnsi"/>
                <w:sz w:val="20"/>
              </w:rPr>
              <w:t>和文</w:t>
            </w:r>
            <w:r w:rsidR="001C7885" w:rsidRPr="00150B32">
              <w:rPr>
                <w:rFonts w:asciiTheme="minorHAnsi" w:eastAsiaTheme="minorEastAsia" w:hAnsiTheme="minorHAnsi"/>
                <w:sz w:val="20"/>
              </w:rPr>
              <w:t>)</w:t>
            </w:r>
            <w:r w:rsidR="00114EAB" w:rsidRPr="00150B32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7229" w:type="dxa"/>
            <w:gridSpan w:val="5"/>
          </w:tcPr>
          <w:p w:rsidR="005E0C86" w:rsidRPr="00150B32" w:rsidRDefault="005E0C86">
            <w:pPr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5E0C86" w:rsidRPr="00150B32" w:rsidTr="001C7885">
        <w:tc>
          <w:tcPr>
            <w:tcW w:w="2547" w:type="dxa"/>
          </w:tcPr>
          <w:p w:rsidR="005E0C86" w:rsidRPr="00150B32" w:rsidRDefault="001C7885" w:rsidP="00114EAB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出展社名</w:t>
            </w:r>
            <w:r w:rsidRPr="00150B32">
              <w:rPr>
                <w:rFonts w:asciiTheme="minorHAnsi" w:eastAsiaTheme="minorEastAsia" w:hAnsiTheme="minorHAnsi"/>
                <w:sz w:val="20"/>
              </w:rPr>
              <w:t>(</w:t>
            </w:r>
            <w:r w:rsidRPr="00150B32">
              <w:rPr>
                <w:rFonts w:asciiTheme="minorHAnsi" w:eastAsiaTheme="minorEastAsia" w:hAnsiTheme="minorHAnsi"/>
                <w:sz w:val="20"/>
              </w:rPr>
              <w:t>英文</w:t>
            </w:r>
            <w:r w:rsidRPr="00150B32">
              <w:rPr>
                <w:rFonts w:asciiTheme="minorHAnsi" w:eastAsiaTheme="minorEastAsia" w:hAnsiTheme="minorHAnsi"/>
                <w:sz w:val="20"/>
              </w:rPr>
              <w:t>)</w:t>
            </w:r>
            <w:r w:rsidR="00114EAB" w:rsidRPr="00150B32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7229" w:type="dxa"/>
            <w:gridSpan w:val="5"/>
          </w:tcPr>
          <w:p w:rsidR="005E0C86" w:rsidRPr="00150B32" w:rsidRDefault="005E0C86">
            <w:pPr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5E0C86" w:rsidRPr="00150B32" w:rsidTr="001C7885">
        <w:tc>
          <w:tcPr>
            <w:tcW w:w="2547" w:type="dxa"/>
          </w:tcPr>
          <w:p w:rsidR="005E0C86" w:rsidRPr="00150B32" w:rsidRDefault="005E0C86" w:rsidP="00114EAB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郵便番号・住所</w:t>
            </w:r>
            <w:r w:rsidR="00114EAB" w:rsidRPr="00150B32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7229" w:type="dxa"/>
            <w:gridSpan w:val="5"/>
          </w:tcPr>
          <w:p w:rsidR="00E544A7" w:rsidRPr="00150B32" w:rsidRDefault="00935C04">
            <w:pPr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〒</w:t>
            </w:r>
          </w:p>
        </w:tc>
      </w:tr>
      <w:tr w:rsidR="005E0C86" w:rsidRPr="00150B32" w:rsidTr="001C7885">
        <w:tc>
          <w:tcPr>
            <w:tcW w:w="2547" w:type="dxa"/>
          </w:tcPr>
          <w:p w:rsidR="005E0C86" w:rsidRPr="00150B32" w:rsidRDefault="005E0C86" w:rsidP="00114EAB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展示・連絡責任者</w:t>
            </w:r>
            <w:r w:rsidR="00114EAB" w:rsidRPr="00150B32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7229" w:type="dxa"/>
            <w:gridSpan w:val="5"/>
          </w:tcPr>
          <w:p w:rsidR="005E0C86" w:rsidRPr="00150B32" w:rsidRDefault="005E0C86">
            <w:pPr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5E0C86" w:rsidRPr="00150B32" w:rsidTr="001C7885">
        <w:tc>
          <w:tcPr>
            <w:tcW w:w="2547" w:type="dxa"/>
          </w:tcPr>
          <w:p w:rsidR="005E0C86" w:rsidRPr="00150B32" w:rsidRDefault="005E0C86" w:rsidP="00114EAB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展示・連絡責任者所属</w:t>
            </w:r>
            <w:r w:rsidR="00114EAB" w:rsidRPr="00150B32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7229" w:type="dxa"/>
            <w:gridSpan w:val="5"/>
          </w:tcPr>
          <w:p w:rsidR="005E0C86" w:rsidRPr="00150B32" w:rsidRDefault="005E0C86">
            <w:pPr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114EAB" w:rsidRPr="00150B32" w:rsidTr="001C7885">
        <w:tc>
          <w:tcPr>
            <w:tcW w:w="2547" w:type="dxa"/>
          </w:tcPr>
          <w:p w:rsidR="00114EAB" w:rsidRPr="00150B32" w:rsidRDefault="00114EAB" w:rsidP="00114EAB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電話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2835" w:type="dxa"/>
            <w:gridSpan w:val="3"/>
          </w:tcPr>
          <w:p w:rsidR="00114EAB" w:rsidRPr="00150B32" w:rsidRDefault="00114EAB">
            <w:pPr>
              <w:rPr>
                <w:rFonts w:asciiTheme="minorHAnsi" w:eastAsiaTheme="minorEastAsia" w:hAnsiTheme="minorHAnsi"/>
                <w:sz w:val="20"/>
              </w:rPr>
            </w:pPr>
          </w:p>
        </w:tc>
        <w:tc>
          <w:tcPr>
            <w:tcW w:w="1276" w:type="dxa"/>
          </w:tcPr>
          <w:p w:rsidR="00114EAB" w:rsidRPr="00150B32" w:rsidRDefault="00114EAB" w:rsidP="00114EAB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E-mail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3118" w:type="dxa"/>
          </w:tcPr>
          <w:p w:rsidR="00114EAB" w:rsidRPr="00150B32" w:rsidRDefault="00114EAB">
            <w:pPr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5E0C86" w:rsidRPr="00150B32" w:rsidTr="001C7885">
        <w:tc>
          <w:tcPr>
            <w:tcW w:w="2547" w:type="dxa"/>
          </w:tcPr>
          <w:p w:rsidR="005E0C86" w:rsidRPr="00150B32" w:rsidRDefault="005E0C86" w:rsidP="00114EAB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申込日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:rsidR="005E0C86" w:rsidRPr="00150B32" w:rsidRDefault="005E0C86">
            <w:pPr>
              <w:rPr>
                <w:rFonts w:asciiTheme="minorHAnsi" w:eastAsiaTheme="minorEastAsia" w:hAnsiTheme="minorHAnsi"/>
                <w:sz w:val="20"/>
              </w:rPr>
            </w:pPr>
          </w:p>
        </w:tc>
      </w:tr>
      <w:tr w:rsidR="00814163" w:rsidRPr="00150B32" w:rsidTr="006127D5">
        <w:trPr>
          <w:trHeight w:val="674"/>
        </w:trPr>
        <w:tc>
          <w:tcPr>
            <w:tcW w:w="2547" w:type="dxa"/>
          </w:tcPr>
          <w:p w:rsidR="00814163" w:rsidRPr="00150B32" w:rsidRDefault="000603F1" w:rsidP="000603F1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参加申込区分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46" w:rsidRPr="00150B32" w:rsidRDefault="00814163" w:rsidP="00814163">
            <w:pPr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 xml:space="preserve">□ </w:t>
            </w:r>
            <w:r w:rsidR="007E7D4D" w:rsidRPr="00150B32">
              <w:rPr>
                <w:rFonts w:asciiTheme="minorHAnsi" w:eastAsiaTheme="minorEastAsia" w:hAnsiTheme="minorHAnsi"/>
                <w:sz w:val="20"/>
              </w:rPr>
              <w:t>通常ブース</w:t>
            </w:r>
            <w:r w:rsidR="007E7D4D" w:rsidRPr="00150B32">
              <w:rPr>
                <w:rFonts w:asciiTheme="minorHAnsi" w:eastAsiaTheme="minorEastAsia" w:hAnsiTheme="minorHAnsi"/>
                <w:sz w:val="20"/>
              </w:rPr>
              <w:t>(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100,000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円</w:t>
            </w:r>
            <w:r w:rsidR="007E7D4D" w:rsidRPr="00150B32">
              <w:rPr>
                <w:rFonts w:asciiTheme="minorHAnsi" w:eastAsiaTheme="minorEastAsia" w:hAnsiTheme="minorHAnsi"/>
                <w:sz w:val="20"/>
              </w:rPr>
              <w:t>/1</w:t>
            </w:r>
            <w:r w:rsidR="007E7D4D" w:rsidRPr="00150B32">
              <w:rPr>
                <w:rFonts w:asciiTheme="minorHAnsi" w:eastAsiaTheme="minorEastAsia" w:hAnsiTheme="minorHAnsi"/>
                <w:sz w:val="20"/>
              </w:rPr>
              <w:t>ブース</w:t>
            </w:r>
            <w:r w:rsidR="007E7D4D" w:rsidRPr="00150B32">
              <w:rPr>
                <w:rFonts w:asciiTheme="minorHAnsi" w:eastAsiaTheme="minorEastAsia" w:hAnsiTheme="minorHAnsi"/>
                <w:sz w:val="20"/>
              </w:rPr>
              <w:t>)</w:t>
            </w:r>
            <w:r w:rsidR="00D01372" w:rsidRPr="00150B32">
              <w:rPr>
                <w:rFonts w:asciiTheme="minorHAnsi" w:eastAsiaTheme="minorEastAsia" w:hAnsiTheme="minorHAnsi"/>
                <w:sz w:val="20"/>
                <w:u w:val="single"/>
              </w:rPr>
              <w:t>ブース数：</w:t>
            </w:r>
            <w:r w:rsidR="007E7D4D" w:rsidRPr="00150B32">
              <w:rPr>
                <w:rFonts w:asciiTheme="minorHAnsi" w:eastAsiaTheme="minorEastAsia" w:hAnsiTheme="minorHAnsi"/>
                <w:sz w:val="20"/>
                <w:u w:val="single"/>
              </w:rPr>
              <w:t xml:space="preserve">  </w:t>
            </w:r>
            <w:r w:rsidR="00D01372" w:rsidRPr="00150B32">
              <w:rPr>
                <w:rFonts w:asciiTheme="minorHAnsi" w:eastAsiaTheme="minorEastAsia" w:hAnsiTheme="minorHAnsi"/>
                <w:sz w:val="20"/>
                <w:u w:val="single"/>
              </w:rPr>
              <w:t>ブース</w:t>
            </w:r>
            <w:r w:rsidR="007E7D4D" w:rsidRPr="00150B32">
              <w:rPr>
                <w:rFonts w:asciiTheme="minorHAnsi" w:eastAsiaTheme="minorEastAsia" w:hAnsiTheme="minorHAnsi"/>
                <w:sz w:val="20"/>
              </w:rPr>
              <w:t>(</w:t>
            </w:r>
            <w:r w:rsidR="00D01372" w:rsidRPr="00150B32">
              <w:rPr>
                <w:rFonts w:asciiTheme="minorHAnsi" w:eastAsiaTheme="minorEastAsia" w:hAnsiTheme="minorHAnsi"/>
                <w:sz w:val="20"/>
              </w:rPr>
              <w:t>2</w:t>
            </w:r>
            <w:r w:rsidR="00D01372" w:rsidRPr="00150B32">
              <w:rPr>
                <w:rFonts w:asciiTheme="minorHAnsi" w:eastAsiaTheme="minorEastAsia" w:hAnsiTheme="minorHAnsi"/>
                <w:sz w:val="20"/>
              </w:rPr>
              <w:t>ブースまで申込可</w:t>
            </w:r>
            <w:r w:rsidR="007E7D4D" w:rsidRPr="00150B32">
              <w:rPr>
                <w:rFonts w:asciiTheme="minorHAnsi" w:eastAsiaTheme="minorEastAsia" w:hAnsiTheme="minorHAnsi"/>
                <w:sz w:val="20"/>
              </w:rPr>
              <w:t>)</w:t>
            </w:r>
          </w:p>
          <w:p w:rsidR="00C45189" w:rsidRPr="00150B32" w:rsidRDefault="00814163" w:rsidP="006127D5">
            <w:pPr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 xml:space="preserve">□ </w:t>
            </w:r>
            <w:r w:rsidR="00FA0010" w:rsidRPr="00150B32">
              <w:rPr>
                <w:rFonts w:asciiTheme="minorHAnsi" w:eastAsiaTheme="minorEastAsia" w:hAnsiTheme="minorHAnsi"/>
                <w:sz w:val="20"/>
              </w:rPr>
              <w:t>新規出展者</w:t>
            </w:r>
            <w:r w:rsidR="007E7D4D" w:rsidRPr="00150B32">
              <w:rPr>
                <w:rFonts w:asciiTheme="minorHAnsi" w:eastAsiaTheme="minorEastAsia" w:hAnsiTheme="minorHAnsi"/>
                <w:sz w:val="20"/>
              </w:rPr>
              <w:t>特典ブース</w:t>
            </w:r>
            <w:r w:rsidR="007E7D4D" w:rsidRPr="00150B32">
              <w:rPr>
                <w:rFonts w:asciiTheme="minorHAnsi" w:eastAsiaTheme="minorEastAsia" w:hAnsiTheme="minorHAnsi"/>
                <w:sz w:val="20"/>
              </w:rPr>
              <w:t>(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50,000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円</w:t>
            </w:r>
            <w:r w:rsidR="007E7D4D" w:rsidRPr="00150B32">
              <w:rPr>
                <w:rFonts w:asciiTheme="minorHAnsi" w:eastAsiaTheme="minorEastAsia" w:hAnsiTheme="minorHAnsi"/>
                <w:sz w:val="20"/>
              </w:rPr>
              <w:t>)</w:t>
            </w:r>
          </w:p>
        </w:tc>
      </w:tr>
      <w:tr w:rsidR="005E0C86" w:rsidRPr="00150B32" w:rsidTr="001C7885">
        <w:tc>
          <w:tcPr>
            <w:tcW w:w="2547" w:type="dxa"/>
          </w:tcPr>
          <w:p w:rsidR="005E0C86" w:rsidRPr="00150B32" w:rsidRDefault="005E0C86" w:rsidP="00114EAB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使用電力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E0C86" w:rsidRPr="00150B32" w:rsidRDefault="002548D2" w:rsidP="00814163">
            <w:pPr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 xml:space="preserve">　　　　</w:t>
            </w:r>
            <w:r w:rsidRPr="00150B32">
              <w:rPr>
                <w:rFonts w:asciiTheme="minorHAnsi" w:eastAsiaTheme="minorEastAsia" w:hAnsiTheme="minorHAnsi"/>
                <w:sz w:val="20"/>
              </w:rPr>
              <w:t xml:space="preserve"> W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C86" w:rsidRPr="00150B32" w:rsidRDefault="00AA4F03" w:rsidP="00ED0C46">
            <w:pPr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(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標準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="005E0C86" w:rsidRPr="00150B32">
              <w:rPr>
                <w:rFonts w:asciiTheme="minorHAnsi" w:eastAsiaTheme="minorEastAsia" w:hAnsiTheme="minorHAnsi"/>
                <w:sz w:val="20"/>
              </w:rPr>
              <w:t>500W</w:t>
            </w:r>
            <w:r w:rsidR="005E0C86" w:rsidRPr="00150B32">
              <w:rPr>
                <w:rFonts w:asciiTheme="minorHAnsi" w:eastAsiaTheme="minorEastAsia" w:hAnsiTheme="minorHAnsi"/>
                <w:sz w:val="20"/>
              </w:rPr>
              <w:t>，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15A/2</w:t>
            </w:r>
            <w:r w:rsidR="00ED0C46" w:rsidRPr="00150B32">
              <w:rPr>
                <w:rFonts w:asciiTheme="minorHAnsi" w:eastAsiaTheme="minorEastAsia" w:hAnsiTheme="minorHAnsi"/>
                <w:sz w:val="20"/>
              </w:rPr>
              <w:t>口</w:t>
            </w:r>
            <w:r w:rsidRPr="00150B32">
              <w:rPr>
                <w:rFonts w:asciiTheme="minorHAnsi" w:eastAsiaTheme="minorEastAsia" w:hAnsiTheme="minorHAnsi"/>
                <w:sz w:val="20"/>
              </w:rPr>
              <w:t>)</w:t>
            </w:r>
          </w:p>
        </w:tc>
      </w:tr>
      <w:tr w:rsidR="00921C4C" w:rsidRPr="00150B32" w:rsidTr="001C788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4C" w:rsidRPr="00150B32" w:rsidRDefault="00921C4C" w:rsidP="00921C4C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椅子使用数：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C4C" w:rsidRPr="00150B32" w:rsidRDefault="00921C4C" w:rsidP="00921C4C">
            <w:pPr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 xml:space="preserve">　　　　</w:t>
            </w:r>
            <w:r w:rsidRPr="00150B32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Pr="00150B32">
              <w:rPr>
                <w:rFonts w:asciiTheme="minorHAnsi" w:eastAsiaTheme="minorEastAsia" w:hAnsiTheme="minorHAnsi"/>
                <w:sz w:val="20"/>
              </w:rPr>
              <w:t>脚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C4C" w:rsidRPr="00150B32" w:rsidRDefault="00AA4F03" w:rsidP="00AA4F03">
            <w:pPr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(</w:t>
            </w:r>
            <w:r w:rsidR="001C7885" w:rsidRPr="00150B32">
              <w:rPr>
                <w:rFonts w:asciiTheme="minorHAnsi" w:eastAsiaTheme="minorEastAsia" w:hAnsiTheme="minorHAnsi"/>
                <w:sz w:val="20"/>
              </w:rPr>
              <w:t>標準</w:t>
            </w:r>
            <w:r w:rsidR="001C7885" w:rsidRPr="00150B32">
              <w:rPr>
                <w:rFonts w:asciiTheme="minorHAnsi" w:eastAsiaTheme="minorEastAsia" w:hAnsiTheme="minorHAnsi"/>
                <w:sz w:val="20"/>
              </w:rPr>
              <w:t xml:space="preserve"> 1</w:t>
            </w:r>
            <w:r w:rsidR="001C7885" w:rsidRPr="00150B32">
              <w:rPr>
                <w:rFonts w:asciiTheme="minorHAnsi" w:eastAsiaTheme="minorEastAsia" w:hAnsiTheme="minorHAnsi"/>
                <w:sz w:val="20"/>
              </w:rPr>
              <w:t>脚，使用希望数を記載</w:t>
            </w:r>
            <w:r w:rsidR="00921C4C" w:rsidRPr="00150B32">
              <w:rPr>
                <w:rFonts w:asciiTheme="minorHAnsi" w:eastAsiaTheme="minorEastAsia" w:hAnsiTheme="minorHAnsi"/>
                <w:sz w:val="20"/>
              </w:rPr>
              <w:t>。</w:t>
            </w:r>
            <w:r w:rsidRPr="00150B32">
              <w:rPr>
                <w:rFonts w:asciiTheme="minorHAnsi" w:eastAsiaTheme="minorEastAsia" w:hAnsiTheme="minorHAnsi"/>
                <w:sz w:val="20"/>
              </w:rPr>
              <w:t>ご</w:t>
            </w:r>
            <w:r w:rsidR="001C7885" w:rsidRPr="00150B32">
              <w:rPr>
                <w:rFonts w:asciiTheme="minorHAnsi" w:eastAsiaTheme="minorEastAsia" w:hAnsiTheme="minorHAnsi"/>
                <w:sz w:val="20"/>
              </w:rPr>
              <w:t>希望に添えない場合有。</w:t>
            </w:r>
            <w:r w:rsidRPr="00150B32">
              <w:rPr>
                <w:rFonts w:asciiTheme="minorHAnsi" w:eastAsiaTheme="minorEastAsia" w:hAnsiTheme="minorHAnsi"/>
                <w:sz w:val="20"/>
              </w:rPr>
              <w:t>)</w:t>
            </w:r>
          </w:p>
        </w:tc>
      </w:tr>
      <w:tr w:rsidR="004337DA" w:rsidRPr="00150B32" w:rsidTr="001C7885">
        <w:tc>
          <w:tcPr>
            <w:tcW w:w="2547" w:type="dxa"/>
          </w:tcPr>
          <w:p w:rsidR="004337DA" w:rsidRPr="008043F4" w:rsidRDefault="004337DA" w:rsidP="00114EAB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8043F4">
              <w:rPr>
                <w:rFonts w:asciiTheme="minorHAnsi" w:eastAsiaTheme="minorEastAsia" w:hAnsiTheme="minorHAnsi"/>
                <w:sz w:val="20"/>
              </w:rPr>
              <w:t>請求書</w:t>
            </w:r>
            <w:r w:rsidR="0039309F" w:rsidRPr="008043F4">
              <w:rPr>
                <w:rFonts w:asciiTheme="minorHAnsi" w:eastAsiaTheme="minorEastAsia" w:hAnsiTheme="minorHAnsi" w:hint="eastAsia"/>
                <w:sz w:val="20"/>
                <w:vertAlign w:val="superscript"/>
              </w:rPr>
              <w:t>※</w:t>
            </w:r>
            <w:r w:rsidRPr="008043F4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DA" w:rsidRPr="008043F4" w:rsidRDefault="004337DA" w:rsidP="005E0C86">
            <w:pPr>
              <w:rPr>
                <w:rFonts w:asciiTheme="minorHAnsi" w:eastAsiaTheme="minorEastAsia" w:hAnsiTheme="minorHAnsi"/>
                <w:sz w:val="20"/>
              </w:rPr>
            </w:pPr>
            <w:r w:rsidRPr="008043F4">
              <w:rPr>
                <w:rFonts w:asciiTheme="minorHAnsi" w:eastAsiaTheme="minorEastAsia" w:hAnsiTheme="minorHAnsi"/>
                <w:sz w:val="20"/>
                <w:lang w:eastAsia="zh-CN"/>
              </w:rPr>
              <w:t xml:space="preserve">□ </w:t>
            </w:r>
            <w:r w:rsidRPr="008043F4">
              <w:rPr>
                <w:rFonts w:asciiTheme="minorHAnsi" w:eastAsiaTheme="minorEastAsia" w:hAnsiTheme="minorHAnsi" w:cs="ＭＳ 明朝"/>
                <w:sz w:val="20"/>
                <w:lang w:eastAsia="zh-CN"/>
              </w:rPr>
              <w:t xml:space="preserve">　必要　　</w:t>
            </w:r>
            <w:r w:rsidRPr="008043F4">
              <w:rPr>
                <w:rFonts w:asciiTheme="minorHAnsi" w:eastAsiaTheme="minorEastAsia" w:hAnsiTheme="minorHAnsi"/>
                <w:sz w:val="20"/>
                <w:lang w:eastAsia="zh-CN"/>
              </w:rPr>
              <w:t xml:space="preserve"> □ </w:t>
            </w:r>
            <w:r w:rsidRPr="008043F4">
              <w:rPr>
                <w:rFonts w:asciiTheme="minorHAnsi" w:eastAsiaTheme="minorEastAsia" w:hAnsiTheme="minorHAnsi" w:cs="ＭＳ 明朝"/>
                <w:sz w:val="20"/>
                <w:lang w:eastAsia="zh-CN"/>
              </w:rPr>
              <w:t xml:space="preserve">　不要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DA" w:rsidRPr="008043F4" w:rsidRDefault="00921C4C" w:rsidP="00921C4C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8043F4">
              <w:rPr>
                <w:rFonts w:asciiTheme="minorHAnsi" w:eastAsiaTheme="minorEastAsia" w:hAnsiTheme="minorHAnsi"/>
                <w:sz w:val="20"/>
              </w:rPr>
              <w:t>領収書</w:t>
            </w:r>
            <w:r w:rsidR="0039309F" w:rsidRPr="008043F4">
              <w:rPr>
                <w:rFonts w:ascii="ＭＳ 明朝" w:eastAsia="ＭＳ 明朝" w:hAnsi="ＭＳ 明朝" w:cs="ＭＳ 明朝"/>
                <w:sz w:val="20"/>
                <w:vertAlign w:val="superscript"/>
              </w:rPr>
              <w:t>※</w:t>
            </w:r>
            <w:r w:rsidRPr="008043F4">
              <w:rPr>
                <w:rFonts w:asciiTheme="minorHAnsi" w:eastAsiaTheme="minorEastAsia" w:hAnsiTheme="minorHAnsi"/>
                <w:sz w:val="20"/>
              </w:rPr>
              <w:t>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DA" w:rsidRPr="00150B32" w:rsidRDefault="00921C4C" w:rsidP="005E0C86">
            <w:pPr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  <w:lang w:eastAsia="zh-CN"/>
              </w:rPr>
              <w:t xml:space="preserve">□ </w:t>
            </w:r>
            <w:r w:rsidRPr="00150B32">
              <w:rPr>
                <w:rFonts w:asciiTheme="minorHAnsi" w:eastAsiaTheme="minorEastAsia" w:hAnsiTheme="minorHAnsi" w:cs="ＭＳ 明朝"/>
                <w:sz w:val="20"/>
                <w:lang w:eastAsia="zh-CN"/>
              </w:rPr>
              <w:t xml:space="preserve">　必要　　</w:t>
            </w:r>
            <w:r w:rsidRPr="00150B32">
              <w:rPr>
                <w:rFonts w:asciiTheme="minorHAnsi" w:eastAsiaTheme="minorEastAsia" w:hAnsiTheme="minorHAnsi"/>
                <w:sz w:val="20"/>
                <w:lang w:eastAsia="zh-CN"/>
              </w:rPr>
              <w:t xml:space="preserve"> □ </w:t>
            </w:r>
            <w:r w:rsidRPr="00150B32">
              <w:rPr>
                <w:rFonts w:asciiTheme="minorHAnsi" w:eastAsiaTheme="minorEastAsia" w:hAnsiTheme="minorHAnsi" w:cs="ＭＳ 明朝"/>
                <w:sz w:val="20"/>
                <w:lang w:eastAsia="zh-CN"/>
              </w:rPr>
              <w:t xml:space="preserve">　不要</w:t>
            </w:r>
          </w:p>
        </w:tc>
      </w:tr>
      <w:tr w:rsidR="0025614A" w:rsidRPr="00150B32" w:rsidTr="001C7885">
        <w:tc>
          <w:tcPr>
            <w:tcW w:w="2547" w:type="dxa"/>
          </w:tcPr>
          <w:p w:rsidR="0025614A" w:rsidRPr="00150B32" w:rsidRDefault="00114EAB" w:rsidP="001C7885">
            <w:pPr>
              <w:jc w:val="right"/>
              <w:rPr>
                <w:rFonts w:asciiTheme="minorHAnsi" w:eastAsiaTheme="minorEastAsia" w:hAnsiTheme="minorHAnsi"/>
                <w:sz w:val="20"/>
                <w:lang w:eastAsia="zh-CN"/>
              </w:rPr>
            </w:pPr>
            <w:r w:rsidRPr="00150B32">
              <w:rPr>
                <w:rFonts w:asciiTheme="minorHAnsi" w:eastAsiaTheme="minorEastAsia" w:hAnsiTheme="minorHAnsi"/>
                <w:sz w:val="20"/>
                <w:lang w:eastAsia="zh-CN"/>
              </w:rPr>
              <w:t>展示品、</w:t>
            </w:r>
            <w:r w:rsidR="001C7885" w:rsidRPr="00150B32">
              <w:rPr>
                <w:rFonts w:asciiTheme="minorHAnsi" w:eastAsiaTheme="minorEastAsia" w:hAnsiTheme="minorHAnsi"/>
                <w:sz w:val="20"/>
                <w:lang w:eastAsia="zh-CN"/>
              </w:rPr>
              <w:t>展示内容</w:t>
            </w:r>
            <w:r w:rsidR="001C7885" w:rsidRPr="00150B32">
              <w:rPr>
                <w:rFonts w:asciiTheme="minorHAnsi" w:eastAsiaTheme="minorEastAsia" w:hAnsiTheme="minorHAnsi"/>
                <w:sz w:val="20"/>
                <w:lang w:eastAsia="zh-CN"/>
              </w:rPr>
              <w:t>(</w:t>
            </w:r>
            <w:r w:rsidR="001C7885" w:rsidRPr="00150B32">
              <w:rPr>
                <w:rFonts w:asciiTheme="minorHAnsi" w:eastAsiaTheme="minorEastAsia" w:hAnsiTheme="minorHAnsi"/>
                <w:sz w:val="20"/>
                <w:lang w:eastAsia="zh-CN"/>
              </w:rPr>
              <w:t>和文</w:t>
            </w:r>
            <w:r w:rsidR="001C7885" w:rsidRPr="00150B32">
              <w:rPr>
                <w:rFonts w:asciiTheme="minorHAnsi" w:eastAsiaTheme="minorEastAsia" w:hAnsiTheme="minorHAnsi"/>
                <w:sz w:val="20"/>
                <w:lang w:eastAsia="zh-CN"/>
              </w:rPr>
              <w:t>)</w:t>
            </w:r>
            <w:r w:rsidR="00ED0C46" w:rsidRPr="00150B32">
              <w:rPr>
                <w:rFonts w:asciiTheme="minorHAnsi" w:eastAsiaTheme="minorEastAsia" w:hAnsiTheme="minorHAnsi"/>
                <w:sz w:val="20"/>
                <w:lang w:eastAsia="zh-CN"/>
              </w:rPr>
              <w:t>：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A" w:rsidRPr="00150B32" w:rsidRDefault="0025614A" w:rsidP="005E0C86">
            <w:pPr>
              <w:rPr>
                <w:rFonts w:asciiTheme="minorHAnsi" w:eastAsiaTheme="minorEastAsia" w:hAnsiTheme="minorHAnsi"/>
                <w:sz w:val="20"/>
                <w:lang w:eastAsia="zh-CN"/>
              </w:rPr>
            </w:pPr>
          </w:p>
        </w:tc>
      </w:tr>
      <w:tr w:rsidR="0025614A" w:rsidRPr="00150B32" w:rsidTr="001C7885">
        <w:tc>
          <w:tcPr>
            <w:tcW w:w="2547" w:type="dxa"/>
          </w:tcPr>
          <w:p w:rsidR="0025614A" w:rsidRPr="00150B32" w:rsidRDefault="00114EAB" w:rsidP="001C7885">
            <w:pPr>
              <w:jc w:val="right"/>
              <w:rPr>
                <w:rFonts w:asciiTheme="minorHAnsi" w:eastAsiaTheme="minorEastAsia" w:hAnsiTheme="minorHAnsi"/>
                <w:sz w:val="20"/>
                <w:lang w:eastAsia="zh-CN"/>
              </w:rPr>
            </w:pPr>
            <w:r w:rsidRPr="00150B32">
              <w:rPr>
                <w:rFonts w:asciiTheme="minorHAnsi" w:eastAsiaTheme="minorEastAsia" w:hAnsiTheme="minorHAnsi"/>
                <w:sz w:val="20"/>
                <w:lang w:eastAsia="zh-CN"/>
              </w:rPr>
              <w:t>展示品、</w:t>
            </w:r>
            <w:r w:rsidR="001C7885" w:rsidRPr="00150B32">
              <w:rPr>
                <w:rFonts w:asciiTheme="minorHAnsi" w:eastAsiaTheme="minorEastAsia" w:hAnsiTheme="minorHAnsi"/>
                <w:sz w:val="20"/>
                <w:lang w:eastAsia="zh-CN"/>
              </w:rPr>
              <w:t>展示内容</w:t>
            </w:r>
            <w:r w:rsidR="001C7885" w:rsidRPr="00150B32">
              <w:rPr>
                <w:rFonts w:asciiTheme="minorHAnsi" w:eastAsiaTheme="minorEastAsia" w:hAnsiTheme="minorHAnsi"/>
                <w:sz w:val="20"/>
                <w:lang w:eastAsia="zh-CN"/>
              </w:rPr>
              <w:t>(</w:t>
            </w:r>
            <w:r w:rsidR="0025614A" w:rsidRPr="00150B32">
              <w:rPr>
                <w:rFonts w:asciiTheme="minorHAnsi" w:eastAsiaTheme="minorEastAsia" w:hAnsiTheme="minorHAnsi"/>
                <w:sz w:val="20"/>
                <w:lang w:eastAsia="zh-CN"/>
              </w:rPr>
              <w:t>英文</w:t>
            </w:r>
            <w:r w:rsidR="001C7885" w:rsidRPr="00150B32">
              <w:rPr>
                <w:rFonts w:asciiTheme="minorHAnsi" w:eastAsiaTheme="minorEastAsia" w:hAnsiTheme="minorHAnsi"/>
                <w:sz w:val="20"/>
                <w:lang w:eastAsia="zh-CN"/>
              </w:rPr>
              <w:t>)</w:t>
            </w:r>
            <w:r w:rsidR="00ED0C46" w:rsidRPr="00150B32">
              <w:rPr>
                <w:rFonts w:asciiTheme="minorHAnsi" w:eastAsiaTheme="minorEastAsia" w:hAnsiTheme="minorHAnsi"/>
                <w:sz w:val="20"/>
                <w:lang w:eastAsia="zh-CN"/>
              </w:rPr>
              <w:t>：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4A" w:rsidRPr="00150B32" w:rsidRDefault="0025614A" w:rsidP="005E0C86">
            <w:pPr>
              <w:rPr>
                <w:rFonts w:asciiTheme="minorHAnsi" w:eastAsiaTheme="minorEastAsia" w:hAnsiTheme="minorHAnsi"/>
                <w:sz w:val="20"/>
                <w:lang w:eastAsia="zh-CN"/>
              </w:rPr>
            </w:pPr>
          </w:p>
        </w:tc>
      </w:tr>
      <w:tr w:rsidR="001F4934" w:rsidRPr="00150B32" w:rsidTr="00ED0C46">
        <w:tc>
          <w:tcPr>
            <w:tcW w:w="3750" w:type="dxa"/>
            <w:gridSpan w:val="2"/>
            <w:tcBorders>
              <w:right w:val="single" w:sz="4" w:space="0" w:color="auto"/>
            </w:tcBorders>
          </w:tcPr>
          <w:p w:rsidR="001F4934" w:rsidRPr="00150B32" w:rsidRDefault="001F4934" w:rsidP="00114EAB">
            <w:pPr>
              <w:jc w:val="right"/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IDW</w:t>
            </w:r>
            <w:r w:rsidRPr="00150B32">
              <w:rPr>
                <w:rFonts w:asciiTheme="minorHAnsi" w:eastAsiaTheme="minorEastAsia" w:hAnsiTheme="minorHAnsi"/>
                <w:sz w:val="20"/>
              </w:rPr>
              <w:t>及びプレスによる取材・撮影</w:t>
            </w:r>
          </w:p>
        </w:tc>
        <w:tc>
          <w:tcPr>
            <w:tcW w:w="60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34" w:rsidRPr="00150B32" w:rsidRDefault="001F4934" w:rsidP="001F4934">
            <w:pPr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 xml:space="preserve">□ </w:t>
            </w:r>
            <w:r w:rsidRPr="00150B32">
              <w:rPr>
                <w:rFonts w:asciiTheme="minorHAnsi" w:eastAsiaTheme="minorEastAsia" w:hAnsiTheme="minorHAnsi" w:cs="ＭＳ 明朝"/>
                <w:sz w:val="20"/>
              </w:rPr>
              <w:t xml:space="preserve">　希望する　　</w:t>
            </w:r>
            <w:r w:rsidRPr="00150B32">
              <w:rPr>
                <w:rFonts w:asciiTheme="minorHAnsi" w:eastAsiaTheme="minorEastAsia" w:hAnsiTheme="minorHAnsi"/>
                <w:sz w:val="20"/>
              </w:rPr>
              <w:t xml:space="preserve"> □ </w:t>
            </w:r>
            <w:r w:rsidRPr="00150B32">
              <w:rPr>
                <w:rFonts w:asciiTheme="minorHAnsi" w:eastAsiaTheme="minorEastAsia" w:hAnsiTheme="minorHAnsi" w:cs="ＭＳ 明朝"/>
                <w:sz w:val="20"/>
              </w:rPr>
              <w:t xml:space="preserve">　希望しない</w:t>
            </w:r>
          </w:p>
        </w:tc>
      </w:tr>
      <w:tr w:rsidR="001F4934" w:rsidRPr="00AB3010" w:rsidTr="00ED0C46">
        <w:tc>
          <w:tcPr>
            <w:tcW w:w="9776" w:type="dxa"/>
            <w:gridSpan w:val="6"/>
            <w:tcBorders>
              <w:right w:val="single" w:sz="4" w:space="0" w:color="auto"/>
            </w:tcBorders>
          </w:tcPr>
          <w:p w:rsidR="009F61CD" w:rsidRPr="00AB3010" w:rsidRDefault="009F61CD" w:rsidP="00B70B66">
            <w:pPr>
              <w:spacing w:line="240" w:lineRule="exac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 w:cs="ＭＳ 明朝"/>
                <w:sz w:val="20"/>
              </w:rPr>
              <w:t>展示内容が関連する分野を下記から選んで下さい（複数可）</w:t>
            </w:r>
            <w:r w:rsidRPr="00AB3010">
              <w:rPr>
                <w:rFonts w:asciiTheme="minorHAnsi" w:eastAsiaTheme="minorEastAsia" w:hAnsiTheme="minorHAnsi"/>
                <w:sz w:val="20"/>
              </w:rPr>
              <w:t>。</w:t>
            </w:r>
          </w:p>
          <w:p w:rsidR="006127D5" w:rsidRPr="00AB3010" w:rsidRDefault="006127D5" w:rsidP="00B70B66">
            <w:pPr>
              <w:spacing w:line="240" w:lineRule="exact"/>
              <w:rPr>
                <w:rFonts w:asciiTheme="minorHAnsi" w:eastAsiaTheme="minorEastAsia" w:hAnsiTheme="minorHAnsi"/>
                <w:sz w:val="20"/>
              </w:rPr>
            </w:pPr>
          </w:p>
          <w:p w:rsidR="00775D29" w:rsidRPr="00AB3010" w:rsidRDefault="00775D29" w:rsidP="00775D29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3D/Hyper-Realistic Displays   □ Active-Matrix Displays   □ Display Electronic Systems    </w:t>
            </w:r>
          </w:p>
          <w:p w:rsidR="00775D29" w:rsidRPr="00AB3010" w:rsidRDefault="00775D29" w:rsidP="00775D29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Emissive Technologies   □ e-Paper   □ Flexible Electronics   □ Interactive Technologies   </w:t>
            </w:r>
          </w:p>
          <w:p w:rsidR="00775D29" w:rsidRPr="00AB3010" w:rsidRDefault="00775D29" w:rsidP="00775D29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 w:cs="ＭＳ 明朝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>□ Human Factor    □ Liquid Crystal Science and Technologies</w:t>
            </w:r>
            <w:r w:rsidRPr="00AB3010">
              <w:rPr>
                <w:rFonts w:asciiTheme="minorHAnsi" w:eastAsiaTheme="minorEastAsia" w:hAnsiTheme="minorHAnsi" w:cs="ＭＳ 明朝"/>
                <w:sz w:val="20"/>
              </w:rPr>
              <w:t xml:space="preserve"> </w:t>
            </w:r>
          </w:p>
          <w:p w:rsidR="00775D29" w:rsidRPr="00AB3010" w:rsidRDefault="00775D29" w:rsidP="00775D29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>□ Manufacturing, Process and Equipment</w:t>
            </w:r>
            <w:r w:rsidRPr="00AB3010">
              <w:rPr>
                <w:rFonts w:asciiTheme="minorHAnsi" w:eastAsiaTheme="minorEastAsia" w:hAnsiTheme="minorHAnsi" w:cs="ＭＳ 明朝"/>
                <w:sz w:val="20"/>
              </w:rPr>
              <w:t xml:space="preserve">   </w:t>
            </w:r>
            <w:r w:rsidRPr="00AB3010">
              <w:rPr>
                <w:rFonts w:asciiTheme="minorHAnsi" w:eastAsiaTheme="minorEastAsia" w:hAnsiTheme="minorHAnsi"/>
                <w:sz w:val="20"/>
              </w:rPr>
              <w:t xml:space="preserve">□ Materials and Components   □ MEMS  </w:t>
            </w:r>
          </w:p>
          <w:p w:rsidR="00775D29" w:rsidRPr="00AB3010" w:rsidRDefault="00775D29" w:rsidP="00775D29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>□ OLED Displays and Organic Devices    □ Oxide-Semiconductor TFT</w:t>
            </w:r>
            <w:r w:rsidR="00AB3010" w:rsidRPr="00AB3010">
              <w:rPr>
                <w:rFonts w:asciiTheme="minorHAnsi" w:eastAsiaTheme="minorEastAsia" w:hAnsiTheme="minorHAnsi"/>
                <w:sz w:val="20"/>
              </w:rPr>
              <w:t>s</w:t>
            </w:r>
            <w:r w:rsidRPr="00AB3010">
              <w:rPr>
                <w:rFonts w:asciiTheme="minorHAnsi" w:eastAsiaTheme="minorEastAsia" w:hAnsiTheme="minorHAnsi"/>
                <w:sz w:val="20"/>
              </w:rPr>
              <w:t xml:space="preserve"> </w:t>
            </w:r>
          </w:p>
          <w:p w:rsidR="00775D29" w:rsidRPr="00AB3010" w:rsidRDefault="00775D29" w:rsidP="00775D29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Projection and Large Area Displays   □ User Experience and Cognitive Engineering  </w:t>
            </w:r>
          </w:p>
          <w:p w:rsidR="00775D29" w:rsidRPr="00AB3010" w:rsidRDefault="00775D29" w:rsidP="00775D29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AR/VR and Hyper Reality   □ Automotive Displays   □ Micro/Mini LEDs   </w:t>
            </w:r>
          </w:p>
          <w:p w:rsidR="001F4934" w:rsidRPr="00AB3010" w:rsidRDefault="00775D29" w:rsidP="00AB3010">
            <w:pPr>
              <w:tabs>
                <w:tab w:val="left" w:pos="1440"/>
                <w:tab w:val="left" w:pos="2880"/>
                <w:tab w:val="left" w:pos="4312"/>
                <w:tab w:val="left" w:pos="5765"/>
                <w:tab w:val="left" w:pos="7200"/>
                <w:tab w:val="left" w:pos="8640"/>
              </w:tabs>
              <w:spacing w:line="240" w:lineRule="exact"/>
              <w:ind w:rightChars="-118" w:right="-283"/>
              <w:jc w:val="left"/>
              <w:rPr>
                <w:rFonts w:asciiTheme="minorHAnsi" w:eastAsiaTheme="minorEastAsia" w:hAnsiTheme="minorHAnsi"/>
                <w:sz w:val="20"/>
              </w:rPr>
            </w:pPr>
            <w:r w:rsidRPr="00AB3010">
              <w:rPr>
                <w:rFonts w:asciiTheme="minorHAnsi" w:eastAsiaTheme="minorEastAsia" w:hAnsiTheme="minorHAnsi"/>
                <w:sz w:val="20"/>
              </w:rPr>
              <w:t xml:space="preserve">□ Quantum Dot Technologies  </w:t>
            </w:r>
            <w:r w:rsidR="00B70B66" w:rsidRPr="00AB3010">
              <w:rPr>
                <w:rFonts w:asciiTheme="minorHAnsi" w:eastAsiaTheme="minorEastAsia" w:hAnsiTheme="minorHAnsi"/>
                <w:sz w:val="20"/>
              </w:rPr>
              <w:t>□</w:t>
            </w:r>
            <w:r w:rsidRPr="00AB3010">
              <w:rPr>
                <w:rFonts w:asciiTheme="minorHAnsi" w:eastAsiaTheme="minorEastAsia" w:hAnsiTheme="minorHAnsi"/>
                <w:sz w:val="20"/>
              </w:rPr>
              <w:t xml:space="preserve">Artificial Intelligence and Smart Society  </w:t>
            </w:r>
            <w:r w:rsidR="006127D5" w:rsidRPr="00AB3010">
              <w:rPr>
                <w:rFonts w:asciiTheme="minorHAnsi" w:eastAsiaTheme="minorEastAsia" w:hAnsiTheme="minorHAnsi"/>
                <w:sz w:val="20"/>
              </w:rPr>
              <w:t xml:space="preserve">□ </w:t>
            </w:r>
            <w:r w:rsidR="00150B32" w:rsidRPr="00AB3010">
              <w:rPr>
                <w:rFonts w:asciiTheme="minorHAnsi" w:eastAsiaTheme="minorEastAsia" w:hAnsiTheme="minorHAnsi"/>
                <w:sz w:val="20"/>
              </w:rPr>
              <w:t>Imag</w:t>
            </w:r>
            <w:r w:rsidR="006127D5" w:rsidRPr="00AB3010">
              <w:rPr>
                <w:rFonts w:asciiTheme="minorHAnsi" w:eastAsiaTheme="minorEastAsia" w:hAnsiTheme="minorHAnsi" w:hint="eastAsia"/>
                <w:sz w:val="20"/>
              </w:rPr>
              <w:t>e</w:t>
            </w:r>
            <w:r w:rsidR="00150B32" w:rsidRPr="00AB3010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="006127D5" w:rsidRPr="00AB3010">
              <w:rPr>
                <w:rFonts w:asciiTheme="minorHAnsi" w:eastAsiaTheme="minorEastAsia" w:hAnsiTheme="minorHAnsi"/>
                <w:sz w:val="20"/>
              </w:rPr>
              <w:t xml:space="preserve">Sensing </w:t>
            </w:r>
            <w:r w:rsidR="00150B32" w:rsidRPr="00AB3010">
              <w:rPr>
                <w:rFonts w:asciiTheme="minorHAnsi" w:eastAsiaTheme="minorEastAsia" w:hAnsiTheme="minorHAnsi"/>
                <w:sz w:val="20"/>
              </w:rPr>
              <w:t>Technologies</w:t>
            </w:r>
          </w:p>
        </w:tc>
      </w:tr>
      <w:tr w:rsidR="00E544A7" w:rsidRPr="00150B32" w:rsidTr="001C7885">
        <w:tc>
          <w:tcPr>
            <w:tcW w:w="2547" w:type="dxa"/>
            <w:tcBorders>
              <w:right w:val="single" w:sz="4" w:space="0" w:color="auto"/>
            </w:tcBorders>
          </w:tcPr>
          <w:p w:rsidR="00E544A7" w:rsidRPr="00150B32" w:rsidRDefault="00E544A7" w:rsidP="007D638D">
            <w:pPr>
              <w:rPr>
                <w:rFonts w:asciiTheme="minorHAnsi" w:eastAsiaTheme="minorEastAsia" w:hAnsiTheme="minorHAnsi"/>
                <w:sz w:val="20"/>
              </w:rPr>
            </w:pPr>
            <w:r w:rsidRPr="00150B32">
              <w:rPr>
                <w:rFonts w:asciiTheme="minorHAnsi" w:eastAsiaTheme="minorEastAsia" w:hAnsiTheme="minorHAnsi"/>
                <w:sz w:val="20"/>
              </w:rPr>
              <w:t>特記事項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</w:tcPr>
          <w:p w:rsidR="00E544A7" w:rsidRPr="00150B32" w:rsidRDefault="00E544A7" w:rsidP="00E544A7">
            <w:pPr>
              <w:rPr>
                <w:rFonts w:asciiTheme="minorHAnsi" w:eastAsiaTheme="minorEastAsia" w:hAnsiTheme="minorHAnsi"/>
                <w:sz w:val="20"/>
              </w:rPr>
            </w:pPr>
          </w:p>
        </w:tc>
      </w:tr>
    </w:tbl>
    <w:p w:rsidR="00114EAB" w:rsidRPr="00150B32" w:rsidRDefault="0039309F" w:rsidP="0039309F">
      <w:pPr>
        <w:tabs>
          <w:tab w:val="left" w:pos="645"/>
        </w:tabs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ab/>
      </w:r>
      <w:r w:rsidRPr="008043F4">
        <w:rPr>
          <w:rFonts w:ascii="ＭＳ 明朝" w:eastAsia="ＭＳ 明朝" w:hAnsi="ＭＳ 明朝" w:cs="ＭＳ 明朝"/>
          <w:sz w:val="20"/>
        </w:rPr>
        <w:t>※</w:t>
      </w:r>
      <w:r w:rsidRPr="008043F4">
        <w:rPr>
          <w:rFonts w:ascii="ＭＳ 明朝" w:eastAsia="ＭＳ 明朝" w:hAnsi="ＭＳ 明朝" w:cs="ＭＳ 明朝" w:hint="eastAsia"/>
          <w:sz w:val="20"/>
        </w:rPr>
        <w:t>IDWは適格請求書発行事業者となっておりません</w:t>
      </w:r>
      <w:r w:rsidR="00156890" w:rsidRPr="008043F4">
        <w:rPr>
          <w:rFonts w:ascii="ＭＳ 明朝" w:eastAsia="ＭＳ 明朝" w:hAnsi="ＭＳ 明朝" w:cs="ＭＳ 明朝" w:hint="eastAsia"/>
          <w:sz w:val="20"/>
        </w:rPr>
        <w:t>。</w:t>
      </w:r>
      <w:r w:rsidRPr="008043F4">
        <w:rPr>
          <w:rFonts w:ascii="ＭＳ 明朝" w:eastAsia="ＭＳ 明朝" w:hAnsi="ＭＳ 明朝" w:cs="ＭＳ 明朝" w:hint="eastAsia"/>
          <w:sz w:val="20"/>
        </w:rPr>
        <w:t>予めご了承ください。</w:t>
      </w:r>
    </w:p>
    <w:sectPr w:rsidR="00114EAB" w:rsidRPr="00150B32" w:rsidSect="00337582">
      <w:headerReference w:type="default" r:id="rId7"/>
      <w:footerReference w:type="default" r:id="rId8"/>
      <w:pgSz w:w="11906" w:h="16838"/>
      <w:pgMar w:top="1440" w:right="1080" w:bottom="1440" w:left="1080" w:header="850" w:footer="28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CD" w:rsidRDefault="009F61CD" w:rsidP="009F61CD">
      <w:r>
        <w:separator/>
      </w:r>
    </w:p>
  </w:endnote>
  <w:endnote w:type="continuationSeparator" w:id="0">
    <w:p w:rsidR="009F61CD" w:rsidRDefault="009F61CD" w:rsidP="009F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saka">
    <w:altName w:val="BIZ UDPゴシック"/>
    <w:charset w:val="80"/>
    <w:family w:val="swiss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1CD" w:rsidRDefault="009F61CD">
    <w:pPr>
      <w:pStyle w:val="a6"/>
    </w:pPr>
    <w:r w:rsidRPr="009F61CD">
      <w:rPr>
        <w:rFonts w:ascii="Century" w:eastAsia="Osaka" w:hAnsi="Century"/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6CF23" wp14:editId="41D56E78">
              <wp:simplePos x="0" y="0"/>
              <wp:positionH relativeFrom="column">
                <wp:posOffset>353291</wp:posOffset>
              </wp:positionH>
              <wp:positionV relativeFrom="paragraph">
                <wp:posOffset>924</wp:posOffset>
              </wp:positionV>
              <wp:extent cx="5562600" cy="1282535"/>
              <wp:effectExtent l="0" t="0" r="19050" b="13335"/>
              <wp:wrapNone/>
              <wp:docPr id="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0" cy="12825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F61CD" w:rsidRPr="00150B32" w:rsidRDefault="009F61CD" w:rsidP="009F61CD">
                          <w:pPr>
                            <w:spacing w:line="240" w:lineRule="exact"/>
                            <w:rPr>
                              <w:rFonts w:asciiTheme="minorEastAsia" w:eastAsiaTheme="minorEastAsia" w:hAnsiTheme="minorEastAsia"/>
                              <w:b/>
                              <w:sz w:val="20"/>
                            </w:rPr>
                          </w:pP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sz w:val="20"/>
                            </w:rPr>
                            <w:t>参加協力金の振込先</w:t>
                          </w:r>
                        </w:p>
                        <w:p w:rsidR="009F61CD" w:rsidRPr="00150B32" w:rsidRDefault="009F61CD" w:rsidP="009F61CD">
                          <w:pPr>
                            <w:spacing w:line="240" w:lineRule="exact"/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</w:pP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sz w:val="20"/>
                            </w:rPr>
                            <w:tab/>
                            <w:t>銀行名</w:t>
                          </w: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sz w:val="20"/>
                            </w:rPr>
                            <w:tab/>
                          </w: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  <w:t xml:space="preserve">三菱東京UFJ銀行　</w:t>
                          </w:r>
                        </w:p>
                        <w:p w:rsidR="009F61CD" w:rsidRPr="00150B32" w:rsidRDefault="009F61CD" w:rsidP="009F61CD">
                          <w:pPr>
                            <w:spacing w:line="240" w:lineRule="exact"/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</w:pP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  <w:tab/>
                            <w:t>支店名</w:t>
                          </w: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  <w:tab/>
                            <w:t>市ヶ谷支店</w:t>
                          </w:r>
                        </w:p>
                        <w:p w:rsidR="009F61CD" w:rsidRPr="00150B32" w:rsidRDefault="009F61CD" w:rsidP="009F61CD">
                          <w:pPr>
                            <w:spacing w:line="240" w:lineRule="exact"/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</w:pP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  <w:tab/>
                            <w:t>口座番号</w:t>
                          </w: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  <w:tab/>
                            <w:t>（普）</w:t>
                          </w:r>
                          <w:r w:rsidRPr="00150B32">
                            <w:rPr>
                              <w:rFonts w:asciiTheme="minorEastAsia" w:eastAsiaTheme="minorEastAsia" w:hAnsiTheme="minorEastAsia" w:hint="eastAsia"/>
                              <w:b/>
                              <w:color w:val="000000"/>
                              <w:sz w:val="20"/>
                            </w:rPr>
                            <w:t>0167640</w:t>
                          </w:r>
                        </w:p>
                        <w:p w:rsidR="009F61CD" w:rsidRPr="00150B32" w:rsidRDefault="009F61CD" w:rsidP="009F61CD">
                          <w:pPr>
                            <w:spacing w:line="240" w:lineRule="exact"/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</w:pP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  <w:tab/>
                            <w:t>口座名</w:t>
                          </w: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color w:val="000000"/>
                              <w:sz w:val="20"/>
                            </w:rPr>
                            <w:tab/>
                          </w:r>
                          <w:r w:rsidRPr="00150B32">
                            <w:rPr>
                              <w:rFonts w:asciiTheme="minorEastAsia" w:eastAsiaTheme="minorEastAsia" w:hAnsiTheme="minorEastAsia" w:hint="eastAsia"/>
                              <w:b/>
                              <w:color w:val="000000"/>
                              <w:sz w:val="20"/>
                            </w:rPr>
                            <w:t xml:space="preserve">一般社団法人ディスプレイ国際ワークショップ国際会議　</w:t>
                          </w:r>
                        </w:p>
                        <w:p w:rsidR="009F61CD" w:rsidRPr="00150B32" w:rsidRDefault="009F61CD" w:rsidP="009F61CD">
                          <w:pPr>
                            <w:spacing w:line="240" w:lineRule="exact"/>
                            <w:rPr>
                              <w:rFonts w:asciiTheme="minorEastAsia" w:eastAsiaTheme="minorEastAsia" w:hAnsiTheme="minorEastAsia"/>
                              <w:b/>
                              <w:sz w:val="20"/>
                            </w:rPr>
                          </w:pPr>
                          <w:r w:rsidRPr="00150B32">
                            <w:rPr>
                              <w:rFonts w:asciiTheme="minorEastAsia" w:eastAsiaTheme="minorEastAsia" w:hAnsiTheme="minorEastAsia" w:hint="eastAsia"/>
                              <w:b/>
                              <w:sz w:val="20"/>
                            </w:rPr>
                            <w:t xml:space="preserve">　　　　　　　　 ディスプレイ コクサイ ワークショップコクサイカイギ</w:t>
                          </w:r>
                        </w:p>
                        <w:p w:rsidR="009F61CD" w:rsidRPr="00150B32" w:rsidRDefault="009F61CD" w:rsidP="009F61CD">
                          <w:pPr>
                            <w:spacing w:line="240" w:lineRule="exact"/>
                            <w:ind w:right="800" w:firstLineChars="400" w:firstLine="803"/>
                            <w:rPr>
                              <w:rFonts w:asciiTheme="minorEastAsia" w:eastAsiaTheme="minorEastAsia" w:hAnsiTheme="minorEastAsia"/>
                              <w:b/>
                              <w:color w:val="FF0000"/>
                              <w:sz w:val="20"/>
                            </w:rPr>
                          </w:pPr>
                          <w:r w:rsidRPr="00150B32">
                            <w:rPr>
                              <w:rFonts w:asciiTheme="minorEastAsia" w:eastAsiaTheme="minorEastAsia" w:hAnsiTheme="minorEastAsia"/>
                              <w:b/>
                              <w:sz w:val="20"/>
                            </w:rPr>
                            <w:t>◆振込手数料は支払者の方でご負担下さい</w:t>
                          </w:r>
                        </w:p>
                        <w:p w:rsidR="009F61CD" w:rsidRDefault="009F61CD" w:rsidP="009F61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ED6CF23" id="AutoShape 32" o:spid="_x0000_s1028" style="position:absolute;left:0;text-align:left;margin-left:27.8pt;margin-top:.05pt;width:438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">
              <v:textbox>
                <w:txbxContent>
                  <w:p w:rsidR="009F61CD" w:rsidRPr="00150B32" w:rsidRDefault="009F61CD" w:rsidP="009F61CD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b/>
                        <w:sz w:val="20"/>
                      </w:rPr>
                    </w:pPr>
                    <w:r w:rsidRPr="00150B32">
                      <w:rPr>
                        <w:rFonts w:asciiTheme="minorEastAsia" w:eastAsiaTheme="minorEastAsia" w:hAnsiTheme="minorEastAsia"/>
                        <w:b/>
                        <w:sz w:val="20"/>
                      </w:rPr>
                      <w:t>参加協力金の振込先</w:t>
                    </w:r>
                  </w:p>
                  <w:p w:rsidR="009F61CD" w:rsidRPr="00150B32" w:rsidRDefault="009F61CD" w:rsidP="009F61CD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</w:pPr>
                    <w:r w:rsidRPr="00150B32">
                      <w:rPr>
                        <w:rFonts w:asciiTheme="minorEastAsia" w:eastAsiaTheme="minorEastAsia" w:hAnsiTheme="minorEastAsia"/>
                        <w:b/>
                        <w:sz w:val="20"/>
                      </w:rPr>
                      <w:tab/>
                      <w:t>銀行名</w:t>
                    </w:r>
                    <w:r w:rsidRPr="00150B32">
                      <w:rPr>
                        <w:rFonts w:asciiTheme="minorEastAsia" w:eastAsiaTheme="minorEastAsia" w:hAnsiTheme="minorEastAsia"/>
                        <w:b/>
                        <w:sz w:val="20"/>
                      </w:rPr>
                      <w:tab/>
                    </w:r>
                    <w:r w:rsidRPr="00150B32"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  <w:t xml:space="preserve">三菱東京UFJ銀行　</w:t>
                    </w:r>
                  </w:p>
                  <w:p w:rsidR="009F61CD" w:rsidRPr="00150B32" w:rsidRDefault="009F61CD" w:rsidP="009F61CD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</w:pPr>
                    <w:r w:rsidRPr="00150B32"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  <w:tab/>
                      <w:t>支店名</w:t>
                    </w:r>
                    <w:r w:rsidRPr="00150B32"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  <w:tab/>
                      <w:t>市ヶ谷支店</w:t>
                    </w:r>
                  </w:p>
                  <w:p w:rsidR="009F61CD" w:rsidRPr="00150B32" w:rsidRDefault="009F61CD" w:rsidP="009F61CD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</w:pPr>
                    <w:r w:rsidRPr="00150B32"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  <w:tab/>
                      <w:t>口座番号</w:t>
                    </w:r>
                    <w:r w:rsidRPr="00150B32"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  <w:tab/>
                      <w:t>（普）</w:t>
                    </w:r>
                    <w:r w:rsidRPr="00150B32">
                      <w:rPr>
                        <w:rFonts w:asciiTheme="minorEastAsia" w:eastAsiaTheme="minorEastAsia" w:hAnsiTheme="minorEastAsia" w:hint="eastAsia"/>
                        <w:b/>
                        <w:color w:val="000000"/>
                        <w:sz w:val="20"/>
                      </w:rPr>
                      <w:t>0167640</w:t>
                    </w:r>
                  </w:p>
                  <w:p w:rsidR="009F61CD" w:rsidRPr="00150B32" w:rsidRDefault="009F61CD" w:rsidP="009F61CD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</w:pPr>
                    <w:r w:rsidRPr="00150B32"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  <w:tab/>
                      <w:t>口座名</w:t>
                    </w:r>
                    <w:r w:rsidRPr="00150B32">
                      <w:rPr>
                        <w:rFonts w:asciiTheme="minorEastAsia" w:eastAsiaTheme="minorEastAsia" w:hAnsiTheme="minorEastAsia"/>
                        <w:b/>
                        <w:color w:val="000000"/>
                        <w:sz w:val="20"/>
                      </w:rPr>
                      <w:tab/>
                    </w:r>
                    <w:r w:rsidRPr="00150B32">
                      <w:rPr>
                        <w:rFonts w:asciiTheme="minorEastAsia" w:eastAsiaTheme="minorEastAsia" w:hAnsiTheme="minorEastAsia" w:hint="eastAsia"/>
                        <w:b/>
                        <w:color w:val="000000"/>
                        <w:sz w:val="20"/>
                      </w:rPr>
                      <w:t xml:space="preserve">一般社団法人ディスプレイ国際ワークショップ国際会議　</w:t>
                    </w:r>
                  </w:p>
                  <w:p w:rsidR="009F61CD" w:rsidRPr="00150B32" w:rsidRDefault="009F61CD" w:rsidP="009F61CD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b/>
                        <w:sz w:val="20"/>
                      </w:rPr>
                    </w:pPr>
                    <w:r w:rsidRPr="00150B32">
                      <w:rPr>
                        <w:rFonts w:asciiTheme="minorEastAsia" w:eastAsiaTheme="minorEastAsia" w:hAnsiTheme="minorEastAsia" w:hint="eastAsia"/>
                        <w:b/>
                        <w:sz w:val="20"/>
                      </w:rPr>
                      <w:t xml:space="preserve">　　　　　　　　 ディスプレイ コクサイ ワークショップコクサイカイギ</w:t>
                    </w:r>
                  </w:p>
                  <w:p w:rsidR="009F61CD" w:rsidRPr="00150B32" w:rsidRDefault="009F61CD" w:rsidP="009F61CD">
                    <w:pPr>
                      <w:spacing w:line="240" w:lineRule="exact"/>
                      <w:ind w:right="800" w:firstLineChars="400" w:firstLine="803"/>
                      <w:rPr>
                        <w:rFonts w:asciiTheme="minorEastAsia" w:eastAsiaTheme="minorEastAsia" w:hAnsiTheme="minorEastAsia"/>
                        <w:b/>
                        <w:color w:val="FF0000"/>
                        <w:sz w:val="20"/>
                      </w:rPr>
                    </w:pPr>
                    <w:r w:rsidRPr="00150B32">
                      <w:rPr>
                        <w:rFonts w:asciiTheme="minorEastAsia" w:eastAsiaTheme="minorEastAsia" w:hAnsiTheme="minorEastAsia"/>
                        <w:b/>
                        <w:sz w:val="20"/>
                      </w:rPr>
                      <w:t>◆振込手数料は支払者の方でご負担下さい</w:t>
                    </w:r>
                  </w:p>
                  <w:p w:rsidR="009F61CD" w:rsidRDefault="009F61CD" w:rsidP="009F61CD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CD" w:rsidRDefault="009F61CD" w:rsidP="009F61CD">
      <w:r>
        <w:separator/>
      </w:r>
    </w:p>
  </w:footnote>
  <w:footnote w:type="continuationSeparator" w:id="0">
    <w:p w:rsidR="009F61CD" w:rsidRDefault="009F61CD" w:rsidP="009F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8D" w:rsidRDefault="007D638D" w:rsidP="00150B32">
    <w:pPr>
      <w:pStyle w:val="a4"/>
      <w:tabs>
        <w:tab w:val="clear" w:pos="4252"/>
        <w:tab w:val="clear" w:pos="8504"/>
        <w:tab w:val="left" w:pos="2788"/>
      </w:tabs>
    </w:pPr>
    <w:r w:rsidRPr="007D638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5B2D1" wp14:editId="4C79CCEC">
              <wp:simplePos x="0" y="0"/>
              <wp:positionH relativeFrom="margin">
                <wp:align>left</wp:align>
              </wp:positionH>
              <wp:positionV relativeFrom="paragraph">
                <wp:posOffset>-178435</wp:posOffset>
              </wp:positionV>
              <wp:extent cx="810228" cy="361950"/>
              <wp:effectExtent l="0" t="0" r="28575" b="19050"/>
              <wp:wrapNone/>
              <wp:docPr id="2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28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638D" w:rsidRPr="00F65C52" w:rsidRDefault="007D638D" w:rsidP="007D638D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F65C52">
                            <w:rPr>
                              <w:rFonts w:hint="eastAsia"/>
                              <w:sz w:val="36"/>
                              <w:szCs w:val="36"/>
                            </w:rPr>
                            <w:t>企業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5B2D1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7" type="#_x0000_t202" style="position:absolute;left:0;text-align:left;margin-left:0;margin-top:-14.05pt;width:63.8pt;height:2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">
              <v:textbox inset="5.85pt,.7pt,5.85pt,.7pt">
                <w:txbxContent>
                  <w:p w:rsidR="007D638D" w:rsidRPr="00F65C52" w:rsidRDefault="007D638D" w:rsidP="007D638D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65C52">
                      <w:rPr>
                        <w:rFonts w:hint="eastAsia"/>
                        <w:sz w:val="36"/>
                        <w:szCs w:val="36"/>
                      </w:rPr>
                      <w:t>企業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50B3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86"/>
    <w:rsid w:val="00003078"/>
    <w:rsid w:val="000603F1"/>
    <w:rsid w:val="00114EAB"/>
    <w:rsid w:val="00150B32"/>
    <w:rsid w:val="00156890"/>
    <w:rsid w:val="0016446C"/>
    <w:rsid w:val="001C7885"/>
    <w:rsid w:val="001D4E97"/>
    <w:rsid w:val="001E49E6"/>
    <w:rsid w:val="001F4934"/>
    <w:rsid w:val="0020454F"/>
    <w:rsid w:val="002311C3"/>
    <w:rsid w:val="002548D2"/>
    <w:rsid w:val="0025614A"/>
    <w:rsid w:val="002E5C13"/>
    <w:rsid w:val="00320CD7"/>
    <w:rsid w:val="00337582"/>
    <w:rsid w:val="00355964"/>
    <w:rsid w:val="0039309F"/>
    <w:rsid w:val="004337DA"/>
    <w:rsid w:val="00486759"/>
    <w:rsid w:val="005E0C86"/>
    <w:rsid w:val="005E7CD9"/>
    <w:rsid w:val="005F43AF"/>
    <w:rsid w:val="006127D5"/>
    <w:rsid w:val="00722B66"/>
    <w:rsid w:val="00724D0E"/>
    <w:rsid w:val="0074541E"/>
    <w:rsid w:val="00773B68"/>
    <w:rsid w:val="00775D29"/>
    <w:rsid w:val="007D638D"/>
    <w:rsid w:val="007E7D4D"/>
    <w:rsid w:val="007F2FA6"/>
    <w:rsid w:val="008043F4"/>
    <w:rsid w:val="00814163"/>
    <w:rsid w:val="00897A1C"/>
    <w:rsid w:val="00921C4C"/>
    <w:rsid w:val="00935C04"/>
    <w:rsid w:val="009C589E"/>
    <w:rsid w:val="009F61CD"/>
    <w:rsid w:val="00A965D1"/>
    <w:rsid w:val="00AA4F03"/>
    <w:rsid w:val="00AB3010"/>
    <w:rsid w:val="00B139B5"/>
    <w:rsid w:val="00B70B66"/>
    <w:rsid w:val="00C45189"/>
    <w:rsid w:val="00D01372"/>
    <w:rsid w:val="00D409DB"/>
    <w:rsid w:val="00D5547B"/>
    <w:rsid w:val="00D6585F"/>
    <w:rsid w:val="00DB07DC"/>
    <w:rsid w:val="00E544A7"/>
    <w:rsid w:val="00ED0C46"/>
    <w:rsid w:val="00FA0010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90955-B3F7-411E-9861-C081A06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86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1CD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9F6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1CD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F511-B804-46C9-B5B4-0601F4E9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Amano</dc:creator>
  <cp:keywords/>
  <dc:description/>
  <cp:lastModifiedBy>Amano</cp:lastModifiedBy>
  <cp:revision>4</cp:revision>
  <cp:lastPrinted>2023-05-15T02:57:00Z</cp:lastPrinted>
  <dcterms:created xsi:type="dcterms:W3CDTF">2025-04-11T01:36:00Z</dcterms:created>
  <dcterms:modified xsi:type="dcterms:W3CDTF">2025-04-11T05:44:00Z</dcterms:modified>
</cp:coreProperties>
</file>